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CA" w:rsidRDefault="00E37CCA" w:rsidP="00E37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Obowiązki studenta przed obroną pracy magisterskiej w roku 2022/23</w:t>
      </w:r>
    </w:p>
    <w:p w:rsidR="00E37CCA" w:rsidRDefault="00E37CCA" w:rsidP="00E37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7CCA" w:rsidRDefault="00E37CCA" w:rsidP="00E3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Zgodnie z zarządzeniem nr 83 Rektora UJ z 28 lipca 2020r.</w:t>
      </w:r>
      <w:r>
        <w:rPr>
          <w:rFonts w:ascii="Times New Roman" w:hAnsi="Times New Roman" w:cs="Times New Roman"/>
        </w:rPr>
        <w:t xml:space="preserve"> § 2 ust. 1 i 2 </w:t>
      </w:r>
      <w:r>
        <w:rPr>
          <w:rFonts w:ascii="Times New Roman" w:hAnsi="Times New Roman" w:cs="Times New Roman"/>
          <w:color w:val="000000"/>
        </w:rPr>
        <w:t xml:space="preserve">student, po uzyskaniu od promotora akceptacji pracy, </w:t>
      </w:r>
      <w:r>
        <w:rPr>
          <w:rFonts w:ascii="Times New Roman" w:hAnsi="Times New Roman" w:cs="Times New Roman"/>
          <w:b/>
          <w:color w:val="000000"/>
        </w:rPr>
        <w:t>zobowiązany jest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u w:val="single"/>
        </w:rPr>
        <w:t>przekazać do sekretariatu Instytutu Psychologii, studia stacjonarne – Agata Lorens, studia niestacjonarne – Małgorzata Wojciechowska,</w:t>
      </w:r>
      <w:r>
        <w:rPr>
          <w:rFonts w:ascii="Times New Roman" w:hAnsi="Times New Roman" w:cs="Times New Roman"/>
          <w:b/>
          <w:color w:val="000000"/>
        </w:rPr>
        <w:t xml:space="preserve"> następujące dane dotyczące pracy</w:t>
      </w:r>
      <w:r>
        <w:rPr>
          <w:rFonts w:ascii="Times New Roman" w:hAnsi="Times New Roman" w:cs="Times New Roman"/>
          <w:color w:val="000000"/>
        </w:rPr>
        <w:t xml:space="preserve"> tj.: tytuł pracy, dane autora pracy, dane promotora, dane recenzenta, itd. </w:t>
      </w:r>
      <w:r>
        <w:rPr>
          <w:rFonts w:ascii="Times New Roman" w:hAnsi="Times New Roman" w:cs="Times New Roman"/>
          <w:b/>
          <w:color w:val="000000"/>
        </w:rPr>
        <w:t>(</w:t>
      </w:r>
      <w:r>
        <w:rPr>
          <w:rFonts w:ascii="Times New Roman" w:hAnsi="Times New Roman" w:cs="Times New Roman"/>
          <w:b/>
          <w:u w:val="single"/>
        </w:rPr>
        <w:t>wzór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do pobrania w pliku pod ogłoszeniem), 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najpóźniej </w:t>
      </w:r>
      <w:r>
        <w:rPr>
          <w:rFonts w:ascii="Times New Roman" w:hAnsi="Times New Roman" w:cs="Times New Roman"/>
          <w:b/>
          <w:color w:val="000000"/>
        </w:rPr>
        <w:t xml:space="preserve">na </w:t>
      </w:r>
      <w:r>
        <w:rPr>
          <w:rFonts w:ascii="Times New Roman" w:hAnsi="Times New Roman" w:cs="Times New Roman"/>
          <w:b/>
          <w:bCs/>
          <w:color w:val="000000"/>
        </w:rPr>
        <w:t xml:space="preserve">trzy tygodnie </w:t>
      </w:r>
      <w:r>
        <w:rPr>
          <w:rFonts w:ascii="Times New Roman" w:hAnsi="Times New Roman" w:cs="Times New Roman"/>
          <w:b/>
          <w:color w:val="000000"/>
        </w:rPr>
        <w:t xml:space="preserve">przed planowaną datą obrony, ale </w:t>
      </w:r>
      <w:r>
        <w:rPr>
          <w:rFonts w:ascii="Times New Roman" w:hAnsi="Times New Roman" w:cs="Times New Roman"/>
          <w:b/>
        </w:rPr>
        <w:t>nie później niż do 1 września</w:t>
      </w:r>
      <w:r>
        <w:rPr>
          <w:rFonts w:ascii="Times New Roman" w:hAnsi="Times New Roman" w:cs="Times New Roman"/>
          <w:color w:val="000000"/>
        </w:rPr>
        <w:t xml:space="preserve"> ostatniego roku akademickiego.</w:t>
      </w:r>
    </w:p>
    <w:p w:rsidR="00E37CCA" w:rsidRDefault="00E37CCA" w:rsidP="00E3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37CCA" w:rsidRDefault="00E37CCA" w:rsidP="00E3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Następnie </w:t>
      </w:r>
      <w:r>
        <w:rPr>
          <w:rFonts w:ascii="Times New Roman" w:hAnsi="Times New Roman" w:cs="Times New Roman"/>
          <w:bCs/>
          <w:color w:val="000000"/>
        </w:rPr>
        <w:t>student</w:t>
      </w:r>
      <w:r>
        <w:rPr>
          <w:rFonts w:ascii="Times New Roman" w:hAnsi="Times New Roman" w:cs="Times New Roman"/>
          <w:color w:val="000000"/>
        </w:rPr>
        <w:t xml:space="preserve">, którego powyższe dane dotyczące pracy zostały wprowadzone do USOS przez pracownika sekretariatu IPs, zobowiązany jest do wykonania </w:t>
      </w:r>
      <w:r>
        <w:rPr>
          <w:rFonts w:ascii="Times New Roman" w:hAnsi="Times New Roman" w:cs="Times New Roman"/>
        </w:rPr>
        <w:t xml:space="preserve">w systemie internetowym Archiwum Prac, zwanym dalej „systemem AP”, </w:t>
      </w:r>
      <w:r>
        <w:rPr>
          <w:rFonts w:ascii="Times New Roman" w:hAnsi="Times New Roman" w:cs="Times New Roman"/>
          <w:color w:val="000000"/>
        </w:rPr>
        <w:t>następujących czynności:</w:t>
      </w:r>
    </w:p>
    <w:p w:rsidR="00E37CCA" w:rsidRDefault="00E37CCA" w:rsidP="00E3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b/>
          <w:u w:val="single"/>
        </w:rPr>
        <w:t>wypełnienia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w systemie AP</w:t>
      </w:r>
      <w:r>
        <w:rPr>
          <w:rFonts w:ascii="Times New Roman" w:hAnsi="Times New Roman" w:cs="Times New Roman"/>
        </w:rPr>
        <w:t xml:space="preserve"> formularza zawierającego szczegółowe dane dotyczące pracy: temat, słowa kluczowe, streszczenie w języku polskim, angielskim i ewentualnie w języku pracy; </w:t>
      </w:r>
    </w:p>
    <w:p w:rsidR="00E37CCA" w:rsidRDefault="00E37CCA" w:rsidP="00E37C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sz w:val="22"/>
          <w:szCs w:val="22"/>
          <w:u w:val="single"/>
        </w:rPr>
        <w:t>zatwierdzenia</w:t>
      </w:r>
      <w:r>
        <w:rPr>
          <w:sz w:val="22"/>
          <w:szCs w:val="22"/>
        </w:rPr>
        <w:t xml:space="preserve"> oświadczeń o samodzielności i oryginalności przygotowywanej pracy oraz że nie zawiera ona informacji podlegających ochronie na podstawie przepisów o ochronie informacji niejawnych; </w:t>
      </w:r>
    </w:p>
    <w:p w:rsidR="00E37CCA" w:rsidRDefault="00E37CCA" w:rsidP="00E3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b/>
          <w:u w:val="single"/>
        </w:rPr>
        <w:t>wprowadzenia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do systemu AP pracy do ostatecznej akceptacji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przez promotora nie później niż </w:t>
      </w:r>
      <w:r w:rsidRPr="00E37CCA">
        <w:rPr>
          <w:rFonts w:ascii="Times New Roman" w:hAnsi="Times New Roman" w:cs="Times New Roman"/>
          <w:u w:val="single"/>
        </w:rPr>
        <w:t>do 15 września</w:t>
      </w:r>
      <w:r w:rsidRPr="00E37CCA">
        <w:rPr>
          <w:rFonts w:ascii="Times New Roman" w:hAnsi="Times New Roman" w:cs="Times New Roman"/>
        </w:rPr>
        <w:t xml:space="preserve"> ostatniego</w:t>
      </w:r>
      <w:r>
        <w:rPr>
          <w:rFonts w:ascii="Times New Roman" w:hAnsi="Times New Roman" w:cs="Times New Roman"/>
        </w:rPr>
        <w:t xml:space="preserve"> roku akademickiego w ramach toku studiów. Wprowadzenie pracy do systemu AP równoznaczne jest ze złożeniem pracy do ostatecznej akceptacji promotora.</w:t>
      </w:r>
    </w:p>
    <w:p w:rsidR="00E37CCA" w:rsidRDefault="00E37CCA" w:rsidP="00E3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7CCA" w:rsidRDefault="00E37CCA" w:rsidP="00E3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Pracę przedkładaną do ostatecznej akceptacji przez promotora student wgrywa w postaci scalonego pliku PDF (rozmiar pliku nie powinien przekraczać 20MB) oraz ewentualnych załączników. Załączniki powinny być przesłane w postaci jednego pliku archiwum (ZIP, RAR, 7Z), a rozmiar każdego z przesyłanych plików nie powinien przekraczać 200MB. W przypadku konieczności wprowadzenia załącznika o większym rozmiarze niż wskazany należy skontaktować się bezpośrednio z Archiwum UJ.</w:t>
      </w:r>
    </w:p>
    <w:p w:rsidR="00E37CCA" w:rsidRDefault="00E37CCA" w:rsidP="00E3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7CCA" w:rsidRDefault="00E37CCA" w:rsidP="00E37CCA">
      <w:pPr>
        <w:pStyle w:val="Default"/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Praca wprowadzona do systemu AP przez studenta jest automatycznie poddawana weryfikacji w Jednolitym Systemie </w:t>
      </w:r>
      <w:proofErr w:type="spellStart"/>
      <w:r>
        <w:rPr>
          <w:sz w:val="22"/>
          <w:szCs w:val="22"/>
        </w:rPr>
        <w:t>Antyplagiatowym</w:t>
      </w:r>
      <w:proofErr w:type="spellEnd"/>
      <w:r>
        <w:rPr>
          <w:sz w:val="22"/>
          <w:szCs w:val="22"/>
        </w:rPr>
        <w:t xml:space="preserve">, zwanym dalej „JSA”. </w:t>
      </w:r>
      <w:r>
        <w:rPr>
          <w:b/>
          <w:sz w:val="22"/>
          <w:szCs w:val="22"/>
        </w:rPr>
        <w:t>Promotor</w:t>
      </w:r>
      <w:r>
        <w:rPr>
          <w:sz w:val="22"/>
          <w:szCs w:val="22"/>
        </w:rPr>
        <w:t xml:space="preserve"> otrzymuje drogą mailową powiadomienie o zakończeniu weryfikacji oryginalności pracy. Po zapoznaniu się z wynikiem analizy, jeżeli oryginalność pracy nie budzi wątpliwości, </w:t>
      </w:r>
      <w:r>
        <w:rPr>
          <w:b/>
          <w:sz w:val="22"/>
          <w:szCs w:val="22"/>
        </w:rPr>
        <w:t xml:space="preserve">promotor zatwierdza raport </w:t>
      </w:r>
      <w:proofErr w:type="spellStart"/>
      <w:r>
        <w:rPr>
          <w:b/>
          <w:sz w:val="22"/>
          <w:szCs w:val="22"/>
        </w:rPr>
        <w:t>antyplagiatowy</w:t>
      </w:r>
      <w:proofErr w:type="spellEnd"/>
      <w:r>
        <w:rPr>
          <w:b/>
          <w:sz w:val="22"/>
          <w:szCs w:val="22"/>
        </w:rPr>
        <w:t xml:space="preserve"> w systemie AP wybierając przycisk „zaakceptuj raport” oraz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zatwierdza oświadczenie o zapoznaniu się z raportem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 systemie AP.</w:t>
      </w:r>
      <w:r>
        <w:rPr>
          <w:sz w:val="22"/>
          <w:szCs w:val="22"/>
        </w:rPr>
        <w:t xml:space="preserve"> Drukowanie raportu z JSA nie jest wymagane. </w:t>
      </w:r>
    </w:p>
    <w:p w:rsidR="00E37CCA" w:rsidRDefault="00E37CCA" w:rsidP="00E37CCA">
      <w:pPr>
        <w:pStyle w:val="Default"/>
        <w:spacing w:after="27"/>
        <w:jc w:val="both"/>
        <w:rPr>
          <w:sz w:val="22"/>
          <w:szCs w:val="22"/>
        </w:rPr>
      </w:pPr>
    </w:p>
    <w:p w:rsidR="00E37CCA" w:rsidRDefault="00E37CCA" w:rsidP="00E37CCA">
      <w:pPr>
        <w:pStyle w:val="Default"/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zatwierdzeniu pracy promotor kieruje pracę do oceny recenzentów. W przypadku, gdy oryginalność pracy budzi wątpliwości, promotor nie zatwierdza pracy oraz informuje o zaistniałej sytuacji dziekana. Skierowanie pracy do oceny przez recenzentów (status pracy”4-wystawienie recenzji”) równoznaczne jest z akceptacją ostatecznej wersji pracy i musi nastąpić do końca września ostatniego roku akademickiego. </w:t>
      </w:r>
      <w:r>
        <w:rPr>
          <w:b/>
          <w:sz w:val="22"/>
          <w:szCs w:val="22"/>
        </w:rPr>
        <w:t xml:space="preserve">Recenzenci </w:t>
      </w:r>
      <w:r>
        <w:rPr>
          <w:sz w:val="22"/>
          <w:szCs w:val="22"/>
        </w:rPr>
        <w:t>wprowadzają formularz recenzji do systemu AP nie później niż na tydzień przed planowanym terminem egzaminu dyplomowego, a</w:t>
      </w:r>
      <w:r>
        <w:rPr>
          <w:b/>
          <w:sz w:val="22"/>
          <w:szCs w:val="22"/>
        </w:rPr>
        <w:t xml:space="preserve"> następnie wydrukowany i podpisany egzemplarz recenzji przedkładają w sekretariacie IPs.</w:t>
      </w:r>
    </w:p>
    <w:p w:rsidR="00E37CCA" w:rsidRDefault="00E37CCA" w:rsidP="00E3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Do egzaminu dyplomowego dopuszcza się wyłącznie studentów, których praca została zatwierdzona przez promotora i zrecenzowana, tj. posiada w systemie AP status: „5-praca gotowa do obrony”.</w:t>
      </w:r>
    </w:p>
    <w:p w:rsidR="00E37CCA" w:rsidRDefault="00E37CCA" w:rsidP="00E3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37CCA" w:rsidRPr="00E4200F" w:rsidRDefault="00E37CCA" w:rsidP="00E3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Dodatkowo najpóźniej </w:t>
      </w:r>
      <w:r>
        <w:rPr>
          <w:rFonts w:ascii="Times New Roman" w:hAnsi="Times New Roman" w:cs="Times New Roman"/>
          <w:b/>
          <w:bCs/>
          <w:color w:val="000000"/>
        </w:rPr>
        <w:t xml:space="preserve">7 dni </w:t>
      </w:r>
      <w:r>
        <w:rPr>
          <w:rFonts w:ascii="Times New Roman" w:hAnsi="Times New Roman" w:cs="Times New Roman"/>
          <w:color w:val="000000"/>
        </w:rPr>
        <w:t>przed proponowanym przez promotora terminem obrony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należy złożyć </w:t>
      </w:r>
      <w:r w:rsidR="00E4200F">
        <w:rPr>
          <w:rFonts w:ascii="Times New Roman" w:hAnsi="Times New Roman" w:cs="Times New Roman"/>
          <w:b/>
          <w:u w:val="single"/>
        </w:rPr>
        <w:t>w sekretariacie IPs</w:t>
      </w:r>
      <w:r w:rsidR="00E4200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pozostałe dokumenty</w:t>
      </w:r>
      <w:r w:rsidRPr="00E4200F">
        <w:rPr>
          <w:rFonts w:ascii="Times New Roman" w:hAnsi="Times New Roman" w:cs="Times New Roman"/>
        </w:rPr>
        <w:t xml:space="preserve">, </w:t>
      </w:r>
      <w:r w:rsidRPr="00E4200F">
        <w:rPr>
          <w:rFonts w:ascii="Times New Roman" w:hAnsi="Times New Roman" w:cs="Times New Roman"/>
          <w:b/>
        </w:rPr>
        <w:t>studia stacjonarne – Agata Lorens, studia niestacjonarne – Małgorzata Wojciechowska:</w:t>
      </w:r>
    </w:p>
    <w:p w:rsidR="00E37CCA" w:rsidRDefault="00E37CCA" w:rsidP="00E3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37CCA" w:rsidRDefault="00E37CCA" w:rsidP="00E3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oświadczenie o autorstwie </w:t>
      </w:r>
      <w:r>
        <w:rPr>
          <w:rFonts w:ascii="Times New Roman" w:hAnsi="Times New Roman" w:cs="Times New Roman"/>
          <w:bCs/>
          <w:color w:val="000000"/>
        </w:rPr>
        <w:t>(</w:t>
      </w:r>
      <w:r>
        <w:rPr>
          <w:rFonts w:ascii="Times New Roman" w:hAnsi="Times New Roman" w:cs="Times New Roman"/>
          <w:bCs/>
          <w:color w:val="000000"/>
          <w:u w:val="single"/>
        </w:rPr>
        <w:t>wzór do pobrania w pliku pod ogłoszeniem</w:t>
      </w:r>
      <w:r>
        <w:rPr>
          <w:rFonts w:ascii="Times New Roman" w:hAnsi="Times New Roman" w:cs="Times New Roman"/>
          <w:bCs/>
          <w:color w:val="000000"/>
        </w:rPr>
        <w:t>),</w:t>
      </w:r>
    </w:p>
    <w:p w:rsidR="00E37CCA" w:rsidRDefault="00E37CCA" w:rsidP="00E3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37CCA" w:rsidRDefault="00E37CCA" w:rsidP="00E3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hAnsi="Times New Roman" w:cs="Times New Roman"/>
          <w:b/>
          <w:bCs/>
          <w:iCs/>
          <w:color w:val="000000"/>
        </w:rPr>
        <w:t xml:space="preserve">wniosek o wydanie odpisów dyplomu poświadczających ukończenie studiów – </w:t>
      </w:r>
      <w:r>
        <w:rPr>
          <w:rFonts w:ascii="Times New Roman" w:hAnsi="Times New Roman" w:cs="Times New Roman"/>
          <w:bCs/>
          <w:iCs/>
          <w:color w:val="000000"/>
        </w:rPr>
        <w:t>(</w:t>
      </w:r>
      <w:r>
        <w:rPr>
          <w:rFonts w:ascii="Times New Roman" w:hAnsi="Times New Roman" w:cs="Times New Roman"/>
          <w:bCs/>
          <w:iCs/>
          <w:u w:val="single"/>
        </w:rPr>
        <w:t>wzór do pobrania w pliku pod ogłoszeniem</w:t>
      </w:r>
      <w:r>
        <w:rPr>
          <w:rFonts w:ascii="Times New Roman" w:hAnsi="Times New Roman" w:cs="Times New Roman"/>
          <w:bCs/>
          <w:iCs/>
        </w:rPr>
        <w:t xml:space="preserve">). </w:t>
      </w:r>
      <w:r w:rsidRPr="00304E51">
        <w:rPr>
          <w:rFonts w:ascii="Times New Roman" w:hAnsi="Times New Roman" w:cs="Times New Roman"/>
          <w:bCs/>
          <w:iCs/>
          <w:u w:val="single"/>
        </w:rPr>
        <w:t xml:space="preserve">Zlecenie </w:t>
      </w:r>
      <w:r w:rsidRPr="00304E51">
        <w:rPr>
          <w:rFonts w:ascii="Times New Roman" w:hAnsi="Times New Roman" w:cs="Times New Roman"/>
          <w:color w:val="000000"/>
          <w:u w:val="single"/>
        </w:rPr>
        <w:t>opłaty</w:t>
      </w:r>
      <w:r>
        <w:rPr>
          <w:rFonts w:ascii="Times New Roman" w:hAnsi="Times New Roman" w:cs="Times New Roman"/>
          <w:color w:val="000000"/>
        </w:rPr>
        <w:t xml:space="preserve"> w wysokości 60 zł lub 100 zł, jeżeli dyplom ma zawierać odpis w języku angielskim – zostanie wyg</w:t>
      </w:r>
      <w:r w:rsidR="00304E51">
        <w:rPr>
          <w:rFonts w:ascii="Times New Roman" w:hAnsi="Times New Roman" w:cs="Times New Roman"/>
          <w:color w:val="000000"/>
        </w:rPr>
        <w:t>enerowane na podstawie złożenia w/w</w:t>
      </w:r>
      <w:r>
        <w:rPr>
          <w:rFonts w:ascii="Times New Roman" w:hAnsi="Times New Roman" w:cs="Times New Roman"/>
          <w:color w:val="000000"/>
        </w:rPr>
        <w:t xml:space="preserve"> wniosku, opłaty dokonuje się przelewem na indywidualne konto w USOS,</w:t>
      </w:r>
    </w:p>
    <w:p w:rsidR="00E37CCA" w:rsidRDefault="00E37CCA" w:rsidP="00E3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37CCA" w:rsidRDefault="00E37CCA" w:rsidP="00E3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3.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potwierdzenie uiszczenia opłaty</w:t>
      </w:r>
      <w:r>
        <w:rPr>
          <w:rFonts w:ascii="Times New Roman" w:hAnsi="Times New Roman" w:cs="Times New Roman"/>
          <w:bCs/>
          <w:color w:val="000000"/>
        </w:rPr>
        <w:t xml:space="preserve"> za wydanie dy</w:t>
      </w:r>
      <w:r w:rsidR="00B71FE1">
        <w:rPr>
          <w:rFonts w:ascii="Times New Roman" w:hAnsi="Times New Roman" w:cs="Times New Roman"/>
          <w:bCs/>
          <w:color w:val="000000"/>
        </w:rPr>
        <w:t>plomu i odpisów dyplomu,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  <w:u w:val="single"/>
        </w:rPr>
        <w:t>maksymalnie do 2 dni przed obroną magisterską,</w:t>
      </w:r>
    </w:p>
    <w:p w:rsidR="00E37CCA" w:rsidRDefault="00E37CCA" w:rsidP="00E3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37CCA" w:rsidRDefault="00E37CCA" w:rsidP="00E3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</w:rPr>
        <w:t>4. potwierdzenie o bra</w:t>
      </w:r>
      <w:r w:rsidR="00B71FE1">
        <w:rPr>
          <w:rFonts w:ascii="Times New Roman" w:hAnsi="Times New Roman" w:cs="Times New Roman"/>
          <w:b/>
          <w:bCs/>
          <w:color w:val="000000"/>
        </w:rPr>
        <w:t>ku zobowiązań, w szczególności Biblioteki Jagiellońskiej</w:t>
      </w:r>
      <w:r w:rsidR="004278E1">
        <w:rPr>
          <w:rFonts w:ascii="Times New Roman" w:hAnsi="Times New Roman" w:cs="Times New Roman"/>
          <w:b/>
          <w:bCs/>
          <w:color w:val="000000"/>
        </w:rPr>
        <w:t xml:space="preserve"> i biblioteki Instytutu Psychologii</w:t>
      </w:r>
      <w:r>
        <w:rPr>
          <w:rFonts w:ascii="Times New Roman" w:hAnsi="Times New Roman" w:cs="Times New Roman"/>
          <w:b/>
          <w:bCs/>
          <w:color w:val="000000"/>
        </w:rPr>
        <w:t>,</w:t>
      </w:r>
      <w:r>
        <w:rPr>
          <w:rFonts w:ascii="Times New Roman" w:hAnsi="Times New Roman" w:cs="Times New Roman"/>
          <w:bCs/>
          <w:color w:val="000000"/>
        </w:rPr>
        <w:t xml:space="preserve"> (</w:t>
      </w:r>
      <w:r>
        <w:rPr>
          <w:rFonts w:ascii="Times New Roman" w:hAnsi="Times New Roman" w:cs="Times New Roman"/>
          <w:bCs/>
          <w:color w:val="000000"/>
          <w:u w:val="single"/>
        </w:rPr>
        <w:t>do biblioteki Instytutu Psychologii należy przesłać w formie elektronicznej wniosek o sprawdzenie braku zobowiązań),</w:t>
      </w:r>
    </w:p>
    <w:p w:rsidR="00E37CCA" w:rsidRDefault="00E37CCA" w:rsidP="00E3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37CCA" w:rsidRDefault="00E37CCA" w:rsidP="00E3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oświadczenie o wypełnieniu wszystkich obowiązków wynikających z regulaminów wybranych form wsparcia realizowanych na UJ w ramach projektów współfinansowanych przez Unię Europejską</w:t>
      </w:r>
      <w:r w:rsidR="00304E51">
        <w:rPr>
          <w:rFonts w:ascii="Times New Roman" w:hAnsi="Times New Roman" w:cs="Times New Roman"/>
          <w:b/>
          <w:bCs/>
          <w:color w:val="000000"/>
        </w:rPr>
        <w:t xml:space="preserve"> (m. in. </w:t>
      </w:r>
      <w:proofErr w:type="spellStart"/>
      <w:r w:rsidR="00304E51">
        <w:rPr>
          <w:rFonts w:ascii="Times New Roman" w:hAnsi="Times New Roman" w:cs="Times New Roman"/>
          <w:b/>
          <w:bCs/>
          <w:color w:val="000000"/>
        </w:rPr>
        <w:t>ZintegrUJ</w:t>
      </w:r>
      <w:proofErr w:type="spellEnd"/>
      <w:r w:rsidR="00304E51">
        <w:rPr>
          <w:rFonts w:ascii="Times New Roman" w:hAnsi="Times New Roman" w:cs="Times New Roman"/>
          <w:b/>
          <w:bCs/>
          <w:color w:val="000000"/>
        </w:rPr>
        <w:t>, Doskonały Uniwersytet)</w:t>
      </w:r>
      <w:r>
        <w:rPr>
          <w:rFonts w:ascii="Times New Roman" w:hAnsi="Times New Roman" w:cs="Times New Roman"/>
          <w:b/>
          <w:bCs/>
          <w:color w:val="000000"/>
        </w:rPr>
        <w:t xml:space="preserve">, w których student brał udział, </w:t>
      </w:r>
      <w:r>
        <w:rPr>
          <w:rFonts w:ascii="Times New Roman" w:hAnsi="Times New Roman" w:cs="Times New Roman"/>
          <w:bCs/>
          <w:color w:val="000000"/>
        </w:rPr>
        <w:t>w szczególności dokumenty i oświadczenia wymagane ww. regulaminami, potwierdzone przez właściwą jednostkę administracji ogólnouczelnianej UJ, (</w:t>
      </w:r>
      <w:r>
        <w:rPr>
          <w:rFonts w:ascii="Times New Roman" w:hAnsi="Times New Roman" w:cs="Times New Roman"/>
          <w:bCs/>
          <w:color w:val="000000"/>
          <w:u w:val="single"/>
        </w:rPr>
        <w:t>wzory oświadczeń do pobrania pod ogłoszeniem</w:t>
      </w:r>
      <w:r>
        <w:rPr>
          <w:rFonts w:ascii="Times New Roman" w:hAnsi="Times New Roman" w:cs="Times New Roman"/>
          <w:bCs/>
          <w:color w:val="000000"/>
        </w:rPr>
        <w:t>),</w:t>
      </w:r>
      <w:r w:rsidR="00B71FE1">
        <w:rPr>
          <w:rFonts w:ascii="Times New Roman" w:hAnsi="Times New Roman" w:cs="Times New Roman"/>
          <w:bCs/>
          <w:color w:val="000000"/>
        </w:rPr>
        <w:t xml:space="preserve"> </w:t>
      </w:r>
    </w:p>
    <w:p w:rsidR="00E37CCA" w:rsidRDefault="00E37CCA" w:rsidP="00E3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37CCA" w:rsidRDefault="00B71FE1" w:rsidP="00E3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 w:rsidR="00E37CCA">
        <w:rPr>
          <w:rFonts w:ascii="Times New Roman" w:hAnsi="Times New Roman" w:cs="Times New Roman"/>
          <w:b/>
          <w:bCs/>
          <w:color w:val="000000"/>
        </w:rPr>
        <w:t xml:space="preserve">. informacja o planowanej obecności innych osób </w:t>
      </w:r>
      <w:r w:rsidR="00E37CCA">
        <w:rPr>
          <w:rFonts w:ascii="Times New Roman" w:hAnsi="Times New Roman" w:cs="Times New Roman"/>
          <w:bCs/>
          <w:color w:val="000000"/>
        </w:rPr>
        <w:t>podczas egzaminu, wynikających z warunków adaptacji egzaminu dyplomowego ustalonych z Działem ds. Osób Niepełnosprawnych.</w:t>
      </w:r>
    </w:p>
    <w:p w:rsidR="00304E51" w:rsidRDefault="00304E51" w:rsidP="00E37CCA">
      <w:pPr>
        <w:rPr>
          <w:rFonts w:ascii="Times New Roman" w:hAnsi="Times New Roman" w:cs="Times New Roman"/>
          <w:bCs/>
          <w:color w:val="000000"/>
          <w:u w:val="single"/>
        </w:rPr>
      </w:pPr>
    </w:p>
    <w:p w:rsidR="004278E1" w:rsidRPr="004278E1" w:rsidRDefault="00304E51" w:rsidP="00E37C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Dodatkowo p</w:t>
      </w:r>
      <w:r w:rsidRPr="00304E51">
        <w:rPr>
          <w:rFonts w:ascii="Times New Roman" w:hAnsi="Times New Roman" w:cs="Times New Roman"/>
          <w:bCs/>
          <w:color w:val="000000"/>
        </w:rPr>
        <w:t>rzypominamy o</w:t>
      </w:r>
      <w:r w:rsidR="00E37CCA" w:rsidRPr="004278E1">
        <w:rPr>
          <w:rFonts w:ascii="Times New Roman" w:hAnsi="Times New Roman" w:cs="Times New Roman"/>
          <w:b/>
          <w:bCs/>
        </w:rPr>
        <w:t xml:space="preserve"> </w:t>
      </w:r>
      <w:r w:rsidRPr="00304E51">
        <w:rPr>
          <w:rFonts w:ascii="Times New Roman" w:hAnsi="Times New Roman" w:cs="Times New Roman"/>
          <w:b/>
        </w:rPr>
        <w:t>możliwości</w:t>
      </w:r>
      <w:r w:rsidR="00E37CCA" w:rsidRPr="00304E51">
        <w:rPr>
          <w:rFonts w:ascii="Times New Roman" w:hAnsi="Times New Roman" w:cs="Times New Roman"/>
          <w:b/>
        </w:rPr>
        <w:t xml:space="preserve"> wypełnienia specjalnego for</w:t>
      </w:r>
      <w:r w:rsidR="004441CB" w:rsidRPr="00304E51">
        <w:rPr>
          <w:rFonts w:ascii="Times New Roman" w:hAnsi="Times New Roman" w:cs="Times New Roman"/>
          <w:b/>
        </w:rPr>
        <w:t>mularza</w:t>
      </w:r>
      <w:r w:rsidR="004441CB">
        <w:rPr>
          <w:rFonts w:ascii="Times New Roman" w:hAnsi="Times New Roman" w:cs="Times New Roman"/>
        </w:rPr>
        <w:t xml:space="preserve"> znajdującego się na </w:t>
      </w:r>
      <w:proofErr w:type="spellStart"/>
      <w:r w:rsidR="004441CB">
        <w:rPr>
          <w:rFonts w:ascii="Times New Roman" w:hAnsi="Times New Roman" w:cs="Times New Roman"/>
        </w:rPr>
        <w:t>USOS</w:t>
      </w:r>
      <w:r w:rsidR="00E37CCA" w:rsidRPr="004278E1">
        <w:rPr>
          <w:rFonts w:ascii="Times New Roman" w:hAnsi="Times New Roman" w:cs="Times New Roman"/>
        </w:rPr>
        <w:t>web</w:t>
      </w:r>
      <w:proofErr w:type="spellEnd"/>
      <w:r w:rsidR="00E37CCA" w:rsidRPr="004278E1">
        <w:rPr>
          <w:rFonts w:ascii="Times New Roman" w:hAnsi="Times New Roman" w:cs="Times New Roman"/>
        </w:rPr>
        <w:t xml:space="preserve"> w zakładce -&gt; dla wszystkich -&gt; </w:t>
      </w:r>
      <w:hyperlink r:id="rId4" w:history="1">
        <w:r w:rsidR="00E37CCA" w:rsidRPr="004278E1">
          <w:rPr>
            <w:rStyle w:val="Hipercze"/>
            <w:rFonts w:ascii="Times New Roman" w:hAnsi="Times New Roman" w:cs="Times New Roman"/>
          </w:rPr>
          <w:t>absolwenci</w:t>
        </w:r>
      </w:hyperlink>
      <w:r w:rsidR="00E37CCA" w:rsidRPr="004278E1">
        <w:rPr>
          <w:rFonts w:ascii="Times New Roman" w:hAnsi="Times New Roman" w:cs="Times New Roman"/>
        </w:rPr>
        <w:t xml:space="preserve">. </w:t>
      </w:r>
      <w:r w:rsidR="004278E1" w:rsidRPr="004278E1">
        <w:rPr>
          <w:rFonts w:ascii="Times New Roman" w:eastAsia="Times New Roman" w:hAnsi="Times New Roman" w:cs="Times New Roman"/>
          <w:lang w:eastAsia="pl-PL"/>
        </w:rPr>
        <w:t xml:space="preserve">W formularzu możecie Państwo wyrazić zgodę na udostępnienie swojego numeru telefonu na potrzeby realizacji badania Monitorowanie Losów Absolwentów UJ. W formularzu możecie Państwo również podać prywatny adres e-mail, dzięki czemu, nawet po ukończeniu studiów, będziecie mogli otrzymywać informacje o bezpłatnych szkoleniach i innych atrakcyjnych wydarzeniach organizowanych przez Biuro Karier. Udział w nich pomaga podnieść kompetencje zawodowe, stając się wartościowym elementem Państwa CV.  </w:t>
      </w:r>
    </w:p>
    <w:p w:rsidR="00233C88" w:rsidRDefault="0075786E">
      <w:r w:rsidRPr="0075786E">
        <w:t>https://biurokarier.uj.edu.pl/</w:t>
      </w:r>
      <w:bookmarkStart w:id="0" w:name="_GoBack"/>
      <w:bookmarkEnd w:id="0"/>
    </w:p>
    <w:sectPr w:rsidR="0023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CA"/>
    <w:rsid w:val="00233C88"/>
    <w:rsid w:val="0028688F"/>
    <w:rsid w:val="00304E51"/>
    <w:rsid w:val="004278E1"/>
    <w:rsid w:val="004441CB"/>
    <w:rsid w:val="0075786E"/>
    <w:rsid w:val="00B71FE1"/>
    <w:rsid w:val="00E37CCA"/>
    <w:rsid w:val="00E4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C047"/>
  <w15:chartTrackingRefBased/>
  <w15:docId w15:val="{4AA53228-C81F-4371-86FA-6A4C8356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CC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7CCA"/>
    <w:rPr>
      <w:color w:val="0000FF"/>
      <w:u w:val="single"/>
    </w:rPr>
  </w:style>
  <w:style w:type="paragraph" w:customStyle="1" w:styleId="Default">
    <w:name w:val="Default"/>
    <w:rsid w:val="00E37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Domylnaczcionkaakapitu"/>
    <w:rsid w:val="00286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osweb.uj.edu.pl/kontroler.php?_action=dodatki/absolwenci2/inde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Lorens</dc:creator>
  <cp:keywords/>
  <dc:description/>
  <cp:lastModifiedBy>Agata Lorens</cp:lastModifiedBy>
  <cp:revision>6</cp:revision>
  <dcterms:created xsi:type="dcterms:W3CDTF">2023-05-24T10:19:00Z</dcterms:created>
  <dcterms:modified xsi:type="dcterms:W3CDTF">2023-05-25T09:59:00Z</dcterms:modified>
</cp:coreProperties>
</file>